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1888" w:rsidRPr="008A1F98" w:rsidRDefault="00BF1EEC" w:rsidP="00D42971">
      <w:pPr>
        <w:spacing w:before="240"/>
        <w:jc w:val="center"/>
        <w:rPr>
          <w:b/>
          <w:sz w:val="28"/>
        </w:rPr>
      </w:pPr>
      <w:r w:rsidRPr="008A1F98">
        <w:rPr>
          <w:b/>
          <w:sz w:val="28"/>
        </w:rPr>
        <w:t>FEKE ŞEHİT YETER ŞENER ANADOLU İMAM HATİP LİSESİ 2021-2022</w:t>
      </w:r>
      <w:r w:rsidR="002727D9">
        <w:rPr>
          <w:b/>
          <w:sz w:val="28"/>
        </w:rPr>
        <w:t xml:space="preserve"> EĞİTİM ÖĞRETİM YILI UYUŞTURUCU VE BAĞIMLILIK </w:t>
      </w:r>
      <w:bookmarkStart w:id="0" w:name="_GoBack"/>
      <w:bookmarkEnd w:id="0"/>
      <w:r w:rsidRPr="008A1F98">
        <w:rPr>
          <w:b/>
          <w:sz w:val="28"/>
        </w:rPr>
        <w:t>İLE MÜCADE EYLEM PLANI</w:t>
      </w:r>
    </w:p>
    <w:p w:rsidR="00BF1EEC" w:rsidRPr="00BF1EEC" w:rsidRDefault="00BF1EEC" w:rsidP="00D42971">
      <w:pPr>
        <w:spacing w:before="240"/>
        <w:jc w:val="center"/>
        <w:rPr>
          <w:b/>
          <w:sz w:val="28"/>
        </w:rPr>
      </w:pPr>
      <w:r w:rsidRPr="00BF1EEC">
        <w:rPr>
          <w:b/>
          <w:sz w:val="28"/>
        </w:rPr>
        <w:t>Bağımlılıkla Mücadele Komisyonu</w:t>
      </w:r>
    </w:p>
    <w:tbl>
      <w:tblPr>
        <w:tblStyle w:val="TabloKlavuzu"/>
        <w:tblW w:w="9870" w:type="dxa"/>
        <w:tblLook w:val="04A0" w:firstRow="1" w:lastRow="0" w:firstColumn="1" w:lastColumn="0" w:noHBand="0" w:noVBand="1"/>
      </w:tblPr>
      <w:tblGrid>
        <w:gridCol w:w="2467"/>
        <w:gridCol w:w="2467"/>
        <w:gridCol w:w="2467"/>
        <w:gridCol w:w="2469"/>
      </w:tblGrid>
      <w:tr w:rsidR="00BF1EEC" w:rsidTr="00BF1EEC">
        <w:trPr>
          <w:trHeight w:val="534"/>
        </w:trPr>
        <w:tc>
          <w:tcPr>
            <w:tcW w:w="2467" w:type="dxa"/>
          </w:tcPr>
          <w:p w:rsidR="00BF1EEC" w:rsidRPr="00D42971" w:rsidRDefault="00976D9F" w:rsidP="00D42971">
            <w:pPr>
              <w:spacing w:before="240"/>
              <w:jc w:val="center"/>
              <w:rPr>
                <w:u w:val="single"/>
              </w:rPr>
            </w:pPr>
            <w:r w:rsidRPr="00D42971">
              <w:rPr>
                <w:u w:val="single"/>
              </w:rPr>
              <w:t>SIRA NO</w:t>
            </w:r>
          </w:p>
        </w:tc>
        <w:tc>
          <w:tcPr>
            <w:tcW w:w="2467" w:type="dxa"/>
          </w:tcPr>
          <w:p w:rsidR="00BF1EEC" w:rsidRPr="00D42971" w:rsidRDefault="00976D9F" w:rsidP="00D42971">
            <w:pPr>
              <w:spacing w:before="240"/>
              <w:jc w:val="center"/>
              <w:rPr>
                <w:u w:val="single"/>
              </w:rPr>
            </w:pPr>
            <w:r w:rsidRPr="00D42971">
              <w:rPr>
                <w:u w:val="single"/>
              </w:rPr>
              <w:t>İSİM/SOY İSİM</w:t>
            </w:r>
          </w:p>
        </w:tc>
        <w:tc>
          <w:tcPr>
            <w:tcW w:w="2467" w:type="dxa"/>
          </w:tcPr>
          <w:p w:rsidR="00BF1EEC" w:rsidRPr="00D42971" w:rsidRDefault="00976D9F" w:rsidP="00D42971">
            <w:pPr>
              <w:spacing w:before="240"/>
              <w:jc w:val="center"/>
              <w:rPr>
                <w:u w:val="single"/>
              </w:rPr>
            </w:pPr>
            <w:r w:rsidRPr="00D42971">
              <w:rPr>
                <w:u w:val="single"/>
              </w:rPr>
              <w:t>UNVANI</w:t>
            </w:r>
          </w:p>
        </w:tc>
        <w:tc>
          <w:tcPr>
            <w:tcW w:w="2469" w:type="dxa"/>
          </w:tcPr>
          <w:p w:rsidR="00BF1EEC" w:rsidRPr="00D42971" w:rsidRDefault="00976D9F" w:rsidP="00D42971">
            <w:pPr>
              <w:spacing w:before="240"/>
              <w:jc w:val="center"/>
              <w:rPr>
                <w:u w:val="single"/>
              </w:rPr>
            </w:pPr>
            <w:r w:rsidRPr="00D42971">
              <w:rPr>
                <w:u w:val="single"/>
              </w:rPr>
              <w:t>GÖREVİ</w:t>
            </w:r>
          </w:p>
          <w:p w:rsidR="00BF1EEC" w:rsidRPr="00D42971" w:rsidRDefault="00BF1EEC" w:rsidP="00D42971">
            <w:pPr>
              <w:spacing w:before="240"/>
              <w:jc w:val="center"/>
              <w:rPr>
                <w:u w:val="single"/>
              </w:rPr>
            </w:pPr>
          </w:p>
        </w:tc>
      </w:tr>
      <w:tr w:rsidR="00BF1EEC" w:rsidTr="00BF1EEC">
        <w:trPr>
          <w:trHeight w:val="566"/>
        </w:trPr>
        <w:tc>
          <w:tcPr>
            <w:tcW w:w="2467" w:type="dxa"/>
          </w:tcPr>
          <w:p w:rsidR="00BF1EEC" w:rsidRDefault="00BF1EEC" w:rsidP="00D42971">
            <w:pPr>
              <w:spacing w:before="240"/>
              <w:jc w:val="center"/>
            </w:pPr>
            <w:r>
              <w:t>1</w:t>
            </w:r>
          </w:p>
        </w:tc>
        <w:tc>
          <w:tcPr>
            <w:tcW w:w="2467" w:type="dxa"/>
          </w:tcPr>
          <w:p w:rsidR="00BF1EEC" w:rsidRDefault="00BF1EEC" w:rsidP="00D42971">
            <w:pPr>
              <w:spacing w:before="240"/>
              <w:jc w:val="center"/>
            </w:pPr>
            <w:r>
              <w:t>İsrafil OKUTAN</w:t>
            </w:r>
          </w:p>
        </w:tc>
        <w:tc>
          <w:tcPr>
            <w:tcW w:w="2467" w:type="dxa"/>
          </w:tcPr>
          <w:p w:rsidR="00BF1EEC" w:rsidRDefault="00BF1EEC" w:rsidP="00D42971">
            <w:pPr>
              <w:spacing w:before="240"/>
              <w:jc w:val="center"/>
            </w:pPr>
            <w:r>
              <w:t>Okul Müdürü</w:t>
            </w:r>
          </w:p>
        </w:tc>
        <w:tc>
          <w:tcPr>
            <w:tcW w:w="2469" w:type="dxa"/>
          </w:tcPr>
          <w:p w:rsidR="00BF1EEC" w:rsidRDefault="00BF1EEC" w:rsidP="00D42971">
            <w:pPr>
              <w:spacing w:before="240"/>
              <w:jc w:val="center"/>
            </w:pPr>
            <w:r>
              <w:t>Başkan</w:t>
            </w:r>
          </w:p>
        </w:tc>
      </w:tr>
      <w:tr w:rsidR="00BF1EEC" w:rsidTr="00BF1EEC">
        <w:trPr>
          <w:trHeight w:val="566"/>
        </w:trPr>
        <w:tc>
          <w:tcPr>
            <w:tcW w:w="2467" w:type="dxa"/>
          </w:tcPr>
          <w:p w:rsidR="00BF1EEC" w:rsidRDefault="00BF1EEC" w:rsidP="00D42971">
            <w:pPr>
              <w:spacing w:before="240"/>
              <w:jc w:val="center"/>
            </w:pPr>
            <w:r>
              <w:t>2</w:t>
            </w:r>
          </w:p>
        </w:tc>
        <w:tc>
          <w:tcPr>
            <w:tcW w:w="2467" w:type="dxa"/>
          </w:tcPr>
          <w:p w:rsidR="00BF1EEC" w:rsidRDefault="00BF1EEC" w:rsidP="00D42971">
            <w:pPr>
              <w:spacing w:before="240"/>
              <w:jc w:val="center"/>
            </w:pPr>
            <w:r>
              <w:t>Hafız Mustafa KOÇER</w:t>
            </w:r>
          </w:p>
        </w:tc>
        <w:tc>
          <w:tcPr>
            <w:tcW w:w="2467" w:type="dxa"/>
          </w:tcPr>
          <w:p w:rsidR="00BF1EEC" w:rsidRDefault="00BF1EEC" w:rsidP="00D42971">
            <w:pPr>
              <w:spacing w:before="240"/>
              <w:jc w:val="center"/>
            </w:pPr>
            <w:proofErr w:type="spellStart"/>
            <w:r>
              <w:t>Mdr</w:t>
            </w:r>
            <w:proofErr w:type="spellEnd"/>
            <w:r>
              <w:t>. Yrd.</w:t>
            </w:r>
          </w:p>
        </w:tc>
        <w:tc>
          <w:tcPr>
            <w:tcW w:w="2469" w:type="dxa"/>
          </w:tcPr>
          <w:p w:rsidR="00BF1EEC" w:rsidRDefault="00BF1EEC" w:rsidP="00D42971">
            <w:pPr>
              <w:spacing w:before="240"/>
              <w:jc w:val="center"/>
            </w:pPr>
            <w:r>
              <w:t>Üye</w:t>
            </w:r>
          </w:p>
        </w:tc>
      </w:tr>
      <w:tr w:rsidR="00BF1EEC" w:rsidTr="00BF1EEC">
        <w:trPr>
          <w:trHeight w:val="534"/>
        </w:trPr>
        <w:tc>
          <w:tcPr>
            <w:tcW w:w="2467" w:type="dxa"/>
          </w:tcPr>
          <w:p w:rsidR="00BF1EEC" w:rsidRDefault="00BF1EEC" w:rsidP="00D42971">
            <w:pPr>
              <w:spacing w:before="240"/>
              <w:jc w:val="center"/>
            </w:pPr>
            <w:r>
              <w:t>3</w:t>
            </w:r>
          </w:p>
        </w:tc>
        <w:tc>
          <w:tcPr>
            <w:tcW w:w="2467" w:type="dxa"/>
          </w:tcPr>
          <w:p w:rsidR="00BF1EEC" w:rsidRDefault="00BF1EEC" w:rsidP="00D42971">
            <w:pPr>
              <w:spacing w:before="240"/>
              <w:jc w:val="center"/>
            </w:pPr>
            <w:r>
              <w:t>Aslıhan KOÇER</w:t>
            </w:r>
          </w:p>
        </w:tc>
        <w:tc>
          <w:tcPr>
            <w:tcW w:w="2467" w:type="dxa"/>
          </w:tcPr>
          <w:p w:rsidR="00BF1EEC" w:rsidRDefault="00303EBC" w:rsidP="00D42971">
            <w:pPr>
              <w:spacing w:before="240"/>
              <w:jc w:val="center"/>
            </w:pPr>
            <w:r>
              <w:t>Öğretmen</w:t>
            </w:r>
          </w:p>
        </w:tc>
        <w:tc>
          <w:tcPr>
            <w:tcW w:w="2469" w:type="dxa"/>
          </w:tcPr>
          <w:p w:rsidR="00BF1EEC" w:rsidRDefault="00BF1EEC" w:rsidP="00D42971">
            <w:pPr>
              <w:spacing w:before="240"/>
              <w:jc w:val="center"/>
            </w:pPr>
            <w:r>
              <w:t>Üye</w:t>
            </w:r>
          </w:p>
        </w:tc>
      </w:tr>
      <w:tr w:rsidR="00BF1EEC" w:rsidTr="00BF1EEC">
        <w:trPr>
          <w:trHeight w:val="566"/>
        </w:trPr>
        <w:tc>
          <w:tcPr>
            <w:tcW w:w="2467" w:type="dxa"/>
          </w:tcPr>
          <w:p w:rsidR="00BF1EEC" w:rsidRDefault="00BF1EEC" w:rsidP="00D42971">
            <w:pPr>
              <w:spacing w:before="240"/>
              <w:jc w:val="center"/>
            </w:pPr>
            <w:r>
              <w:t>4</w:t>
            </w:r>
          </w:p>
        </w:tc>
        <w:tc>
          <w:tcPr>
            <w:tcW w:w="2467" w:type="dxa"/>
          </w:tcPr>
          <w:p w:rsidR="00BF1EEC" w:rsidRDefault="00E5099D" w:rsidP="00D42971">
            <w:pPr>
              <w:spacing w:before="240"/>
              <w:jc w:val="center"/>
            </w:pPr>
            <w:r>
              <w:t>Mümin</w:t>
            </w:r>
            <w:r w:rsidR="00652BE4">
              <w:t xml:space="preserve"> </w:t>
            </w:r>
            <w:r>
              <w:t>İZCİ</w:t>
            </w:r>
          </w:p>
        </w:tc>
        <w:tc>
          <w:tcPr>
            <w:tcW w:w="2467" w:type="dxa"/>
          </w:tcPr>
          <w:p w:rsidR="00BF1EEC" w:rsidRDefault="00303EBC" w:rsidP="00D42971">
            <w:pPr>
              <w:spacing w:before="240"/>
              <w:jc w:val="center"/>
            </w:pPr>
            <w:r>
              <w:t>Öğretmen</w:t>
            </w:r>
          </w:p>
        </w:tc>
        <w:tc>
          <w:tcPr>
            <w:tcW w:w="2469" w:type="dxa"/>
          </w:tcPr>
          <w:p w:rsidR="00BF1EEC" w:rsidRDefault="00652BE4" w:rsidP="00D42971">
            <w:pPr>
              <w:spacing w:before="240"/>
              <w:jc w:val="center"/>
            </w:pPr>
            <w:r>
              <w:t>Üye</w:t>
            </w:r>
          </w:p>
        </w:tc>
      </w:tr>
      <w:tr w:rsidR="00BF1EEC" w:rsidTr="00BF1EEC">
        <w:trPr>
          <w:trHeight w:val="534"/>
        </w:trPr>
        <w:tc>
          <w:tcPr>
            <w:tcW w:w="2467" w:type="dxa"/>
          </w:tcPr>
          <w:p w:rsidR="00BF1EEC" w:rsidRDefault="00BF1EEC" w:rsidP="00D42971">
            <w:pPr>
              <w:spacing w:before="240"/>
              <w:jc w:val="center"/>
            </w:pPr>
            <w:r>
              <w:t>5</w:t>
            </w:r>
          </w:p>
        </w:tc>
        <w:tc>
          <w:tcPr>
            <w:tcW w:w="2467" w:type="dxa"/>
          </w:tcPr>
          <w:p w:rsidR="00BF1EEC" w:rsidRDefault="00652BE4" w:rsidP="00D42971">
            <w:pPr>
              <w:spacing w:before="240"/>
              <w:jc w:val="center"/>
            </w:pPr>
            <w:r>
              <w:t>Muhammet AKŞİT</w:t>
            </w:r>
          </w:p>
        </w:tc>
        <w:tc>
          <w:tcPr>
            <w:tcW w:w="2467" w:type="dxa"/>
          </w:tcPr>
          <w:p w:rsidR="00BF1EEC" w:rsidRDefault="00303EBC" w:rsidP="00D42971">
            <w:pPr>
              <w:spacing w:before="240"/>
              <w:jc w:val="center"/>
            </w:pPr>
            <w:r>
              <w:t>Öğretmen</w:t>
            </w:r>
          </w:p>
        </w:tc>
        <w:tc>
          <w:tcPr>
            <w:tcW w:w="2469" w:type="dxa"/>
          </w:tcPr>
          <w:p w:rsidR="00BF1EEC" w:rsidRDefault="00652BE4" w:rsidP="00D42971">
            <w:pPr>
              <w:spacing w:before="240"/>
              <w:jc w:val="center"/>
            </w:pPr>
            <w:r>
              <w:t>Üye</w:t>
            </w:r>
          </w:p>
        </w:tc>
      </w:tr>
      <w:tr w:rsidR="00303EBC" w:rsidTr="00BF1EEC">
        <w:trPr>
          <w:trHeight w:val="534"/>
        </w:trPr>
        <w:tc>
          <w:tcPr>
            <w:tcW w:w="2467" w:type="dxa"/>
          </w:tcPr>
          <w:p w:rsidR="00303EBC" w:rsidRDefault="00303EBC" w:rsidP="00D42971">
            <w:pPr>
              <w:spacing w:before="240"/>
              <w:jc w:val="center"/>
            </w:pPr>
            <w:r>
              <w:t>6</w:t>
            </w:r>
          </w:p>
        </w:tc>
        <w:tc>
          <w:tcPr>
            <w:tcW w:w="2467" w:type="dxa"/>
          </w:tcPr>
          <w:p w:rsidR="00303EBC" w:rsidRDefault="00303EBC" w:rsidP="00D42971">
            <w:pPr>
              <w:spacing w:before="240"/>
              <w:jc w:val="center"/>
            </w:pPr>
            <w:r>
              <w:t>Hikmet ÖZDAL</w:t>
            </w:r>
          </w:p>
        </w:tc>
        <w:tc>
          <w:tcPr>
            <w:tcW w:w="2467" w:type="dxa"/>
          </w:tcPr>
          <w:p w:rsidR="00303EBC" w:rsidRDefault="00303EBC" w:rsidP="00D42971">
            <w:pPr>
              <w:spacing w:before="240"/>
              <w:jc w:val="center"/>
            </w:pPr>
            <w:r>
              <w:t>Öğretmen</w:t>
            </w:r>
          </w:p>
        </w:tc>
        <w:tc>
          <w:tcPr>
            <w:tcW w:w="2469" w:type="dxa"/>
          </w:tcPr>
          <w:p w:rsidR="00303EBC" w:rsidRDefault="00303EBC" w:rsidP="00D42971">
            <w:pPr>
              <w:spacing w:before="240"/>
              <w:jc w:val="center"/>
            </w:pPr>
            <w:r>
              <w:t>Üye</w:t>
            </w:r>
          </w:p>
        </w:tc>
      </w:tr>
      <w:tr w:rsidR="00303EBC" w:rsidTr="00BF1EEC">
        <w:trPr>
          <w:trHeight w:val="534"/>
        </w:trPr>
        <w:tc>
          <w:tcPr>
            <w:tcW w:w="2467" w:type="dxa"/>
          </w:tcPr>
          <w:p w:rsidR="00303EBC" w:rsidRDefault="00303EBC" w:rsidP="00D42971">
            <w:pPr>
              <w:spacing w:before="240"/>
              <w:jc w:val="center"/>
            </w:pPr>
            <w:r>
              <w:t>7</w:t>
            </w:r>
          </w:p>
        </w:tc>
        <w:tc>
          <w:tcPr>
            <w:tcW w:w="2467" w:type="dxa"/>
          </w:tcPr>
          <w:p w:rsidR="00303EBC" w:rsidRDefault="00303EBC" w:rsidP="00D42971">
            <w:pPr>
              <w:spacing w:before="240"/>
              <w:jc w:val="center"/>
            </w:pPr>
            <w:r>
              <w:t xml:space="preserve">Fatma </w:t>
            </w:r>
            <w:r w:rsidR="00E5099D">
              <w:t>DOĞAN KARADAN</w:t>
            </w:r>
          </w:p>
        </w:tc>
        <w:tc>
          <w:tcPr>
            <w:tcW w:w="2467" w:type="dxa"/>
          </w:tcPr>
          <w:p w:rsidR="00303EBC" w:rsidRDefault="00303EBC" w:rsidP="00D42971">
            <w:pPr>
              <w:spacing w:before="240"/>
              <w:jc w:val="center"/>
            </w:pPr>
            <w:r>
              <w:t>Öğretmen</w:t>
            </w:r>
          </w:p>
        </w:tc>
        <w:tc>
          <w:tcPr>
            <w:tcW w:w="2469" w:type="dxa"/>
          </w:tcPr>
          <w:p w:rsidR="00303EBC" w:rsidRDefault="00303EBC" w:rsidP="00D42971">
            <w:pPr>
              <w:spacing w:before="240"/>
              <w:jc w:val="center"/>
            </w:pPr>
            <w:r>
              <w:t>Üye</w:t>
            </w:r>
          </w:p>
        </w:tc>
      </w:tr>
    </w:tbl>
    <w:p w:rsidR="00BF1EEC" w:rsidRDefault="00BF1EEC" w:rsidP="00D42971">
      <w:pPr>
        <w:spacing w:before="240"/>
        <w:jc w:val="both"/>
      </w:pPr>
    </w:p>
    <w:p w:rsidR="001A3847" w:rsidRPr="001A3847" w:rsidRDefault="001A3847" w:rsidP="00D42971">
      <w:pPr>
        <w:spacing w:before="240"/>
        <w:jc w:val="center"/>
        <w:rPr>
          <w:b/>
        </w:rPr>
      </w:pPr>
      <w:r>
        <w:rPr>
          <w:b/>
        </w:rPr>
        <w:t>2021-2022</w:t>
      </w:r>
      <w:r w:rsidR="009367DE" w:rsidRPr="001A3847">
        <w:rPr>
          <w:b/>
        </w:rPr>
        <w:t xml:space="preserve"> EĞTİM/ÖĞRETİM</w:t>
      </w:r>
      <w:r>
        <w:rPr>
          <w:b/>
        </w:rPr>
        <w:t xml:space="preserve"> YILI FEKE ŞEHİT YETER ŞENER ANADOLU İMAM HATİP LİSESİ</w:t>
      </w:r>
      <w:r w:rsidR="009367DE" w:rsidRPr="001A3847">
        <w:rPr>
          <w:b/>
        </w:rPr>
        <w:t xml:space="preserve"> UYUŞTURUCU KULLANIMI VE BAĞIMLILIKLA MÜCADELE </w:t>
      </w:r>
      <w:r w:rsidRPr="001A3847">
        <w:rPr>
          <w:b/>
        </w:rPr>
        <w:t>2022</w:t>
      </w:r>
      <w:r w:rsidR="009367DE" w:rsidRPr="001A3847">
        <w:rPr>
          <w:b/>
        </w:rPr>
        <w:t xml:space="preserve"> EYLEM PLANI</w:t>
      </w:r>
    </w:p>
    <w:p w:rsidR="001A3847" w:rsidRPr="001A3847" w:rsidRDefault="001A3847" w:rsidP="00D42971">
      <w:pPr>
        <w:spacing w:before="240"/>
        <w:jc w:val="center"/>
        <w:rPr>
          <w:b/>
        </w:rPr>
      </w:pPr>
      <w:r w:rsidRPr="001A3847">
        <w:rPr>
          <w:b/>
        </w:rPr>
        <w:t xml:space="preserve">ŞUBAT AYI </w:t>
      </w:r>
      <w:r w:rsidR="009367DE" w:rsidRPr="001A3847">
        <w:rPr>
          <w:b/>
        </w:rPr>
        <w:t>YAPILACAK ÇALIŞMALAR</w:t>
      </w:r>
    </w:p>
    <w:p w:rsidR="001A3847" w:rsidRDefault="009367DE" w:rsidP="00D42971">
      <w:pPr>
        <w:pStyle w:val="ListeParagraf"/>
        <w:numPr>
          <w:ilvl w:val="0"/>
          <w:numId w:val="1"/>
        </w:numPr>
        <w:spacing w:before="240"/>
        <w:jc w:val="both"/>
      </w:pPr>
      <w:r w:rsidRPr="009367DE">
        <w:t>Uyuşturucu kullanımı ve bağımlılıkla mücadele okul komisyonunun kurulması</w:t>
      </w:r>
    </w:p>
    <w:p w:rsidR="001A3847" w:rsidRDefault="009367DE" w:rsidP="00D42971">
      <w:pPr>
        <w:pStyle w:val="ListeParagraf"/>
        <w:numPr>
          <w:ilvl w:val="0"/>
          <w:numId w:val="1"/>
        </w:numPr>
        <w:spacing w:before="240"/>
        <w:jc w:val="both"/>
      </w:pPr>
      <w:r w:rsidRPr="009367DE">
        <w:t>Uyuşturucu kullanımı ve bağımlılıkla mücadele okul eylem planın hazırlanması ve uygulamaya hazır hale getirilmesi</w:t>
      </w:r>
    </w:p>
    <w:p w:rsidR="001A3847" w:rsidRDefault="009367DE" w:rsidP="00D42971">
      <w:pPr>
        <w:pStyle w:val="ListeParagraf"/>
        <w:numPr>
          <w:ilvl w:val="0"/>
          <w:numId w:val="1"/>
        </w:numPr>
        <w:spacing w:before="240"/>
        <w:jc w:val="both"/>
      </w:pPr>
      <w:r w:rsidRPr="009367DE">
        <w:t>Eğitim ortamında uyuşturucu kullanımı ve bağımlılıkla mücadele 2014/20 sayılı genelge doğrultusunda okul politikasının oluşturulması ve benimsenmesi</w:t>
      </w:r>
    </w:p>
    <w:p w:rsidR="001A3847" w:rsidRDefault="009367DE" w:rsidP="00D42971">
      <w:pPr>
        <w:pStyle w:val="ListeParagraf"/>
        <w:numPr>
          <w:ilvl w:val="0"/>
          <w:numId w:val="1"/>
        </w:numPr>
        <w:spacing w:before="240"/>
        <w:jc w:val="both"/>
      </w:pPr>
      <w:r w:rsidRPr="009367DE">
        <w:t>Okul eylem planı hakkında tüm personelin bilgilendirilmesi</w:t>
      </w:r>
    </w:p>
    <w:p w:rsidR="001A3847" w:rsidRDefault="009367DE" w:rsidP="00D42971">
      <w:pPr>
        <w:pStyle w:val="ListeParagraf"/>
        <w:numPr>
          <w:ilvl w:val="0"/>
          <w:numId w:val="1"/>
        </w:numPr>
        <w:spacing w:before="240"/>
        <w:jc w:val="both"/>
      </w:pPr>
      <w:r w:rsidRPr="009367DE">
        <w:t>Okul eylem planının okul internet sitesine konulması</w:t>
      </w:r>
    </w:p>
    <w:p w:rsidR="001A3847" w:rsidRDefault="009367DE" w:rsidP="00D42971">
      <w:pPr>
        <w:pStyle w:val="ListeParagraf"/>
        <w:numPr>
          <w:ilvl w:val="0"/>
          <w:numId w:val="1"/>
        </w:numPr>
        <w:spacing w:before="240"/>
        <w:jc w:val="both"/>
      </w:pPr>
      <w:r w:rsidRPr="009367DE">
        <w:t>Okul giriş ve çıkışlarının kontrol altına alınması (Okul güvenliğinin sağlanması)7-Okul güvenliğini artıracak tedbirlerin</w:t>
      </w:r>
      <w:r w:rsidR="001A3847">
        <w:t xml:space="preserve"> </w:t>
      </w:r>
      <w:r w:rsidRPr="009367DE">
        <w:t>alınması</w:t>
      </w:r>
      <w:r w:rsidR="001A3847">
        <w:t>.</w:t>
      </w:r>
    </w:p>
    <w:p w:rsidR="001A3847" w:rsidRDefault="001A3847" w:rsidP="00D42971">
      <w:pPr>
        <w:pStyle w:val="ListeParagraf"/>
        <w:numPr>
          <w:ilvl w:val="0"/>
          <w:numId w:val="1"/>
        </w:numPr>
        <w:spacing w:before="240"/>
        <w:jc w:val="both"/>
      </w:pPr>
    </w:p>
    <w:p w:rsidR="001A3847" w:rsidRPr="001A3847" w:rsidRDefault="001A3847" w:rsidP="00D42971">
      <w:pPr>
        <w:pStyle w:val="ListeParagraf"/>
        <w:spacing w:before="240"/>
        <w:jc w:val="center"/>
        <w:rPr>
          <w:b/>
        </w:rPr>
      </w:pPr>
      <w:r w:rsidRPr="001A3847">
        <w:rPr>
          <w:b/>
        </w:rPr>
        <w:t>MART AYI YAPILACAK ÇALIŞMALAR</w:t>
      </w:r>
    </w:p>
    <w:p w:rsidR="001A3847" w:rsidRDefault="001A3847" w:rsidP="00D42971">
      <w:pPr>
        <w:pStyle w:val="ListeParagraf"/>
        <w:spacing w:before="240"/>
        <w:jc w:val="center"/>
      </w:pPr>
    </w:p>
    <w:p w:rsidR="001A3847" w:rsidRDefault="001A3847" w:rsidP="00D42971">
      <w:pPr>
        <w:pStyle w:val="ListeParagraf"/>
        <w:numPr>
          <w:ilvl w:val="0"/>
          <w:numId w:val="2"/>
        </w:numPr>
        <w:spacing w:before="240"/>
        <w:jc w:val="both"/>
      </w:pPr>
      <w:r w:rsidRPr="001A3847">
        <w:t>Risk grubundaki öğrenciler tespit edilerek, ailesi ile iş birliği yapılması, aile ilişkilerinin güçlendirilmesi, okula devamlarının sağlanması ve okul başarısının artırıl</w:t>
      </w:r>
      <w:r>
        <w:t>ması için çalışmalar yapılması</w:t>
      </w:r>
    </w:p>
    <w:p w:rsidR="001A3847" w:rsidRDefault="001A3847" w:rsidP="00D42971">
      <w:pPr>
        <w:pStyle w:val="ListeParagraf"/>
        <w:numPr>
          <w:ilvl w:val="0"/>
          <w:numId w:val="2"/>
        </w:numPr>
        <w:spacing w:before="240"/>
        <w:jc w:val="both"/>
      </w:pPr>
      <w:r w:rsidRPr="001A3847">
        <w:lastRenderedPageBreak/>
        <w:t>Risk altında olan öğrencinin psikolojik be tıbbi bilgilerinin kişisel bilgilerin gizliliği ilkesine uygun olarak saklı tutulması ve öğrenci aleyhinde kullanılmaması</w:t>
      </w:r>
    </w:p>
    <w:p w:rsidR="001A3847" w:rsidRDefault="001A3847" w:rsidP="00D42971">
      <w:pPr>
        <w:pStyle w:val="ListeParagraf"/>
        <w:numPr>
          <w:ilvl w:val="0"/>
          <w:numId w:val="2"/>
        </w:numPr>
        <w:spacing w:before="240"/>
        <w:jc w:val="both"/>
      </w:pPr>
      <w:r w:rsidRPr="001A3847">
        <w:t>Öğrencilere örnek olması bakımından tütün ve tütün ürünlerini kullanan öğretmen ve yöneticilerin, öğrencilerin görebileceği okul çevresi gibi dış alanlarda bu tür ürünleri kullanmamaları için gerekli tedbirlerin alınması.</w:t>
      </w:r>
    </w:p>
    <w:p w:rsidR="001A3847" w:rsidRDefault="001A3847" w:rsidP="00D42971">
      <w:pPr>
        <w:pStyle w:val="ListeParagraf"/>
        <w:numPr>
          <w:ilvl w:val="0"/>
          <w:numId w:val="2"/>
        </w:numPr>
        <w:spacing w:before="240"/>
        <w:jc w:val="both"/>
      </w:pPr>
      <w:r w:rsidRPr="001A3847">
        <w:t>Her türlü sakız, şeker, çerez, oyuncak, takı, aksesuar ve benzeri ürünlerle tütün ürünlerine benzeyecek veya markasını çağrıştıracak ürünlerin eğitim ortamında dağıtımının ve satışının engellenmesi.</w:t>
      </w:r>
    </w:p>
    <w:p w:rsidR="001A3847" w:rsidRDefault="001A3847" w:rsidP="00D42971">
      <w:pPr>
        <w:pStyle w:val="ListeParagraf"/>
        <w:numPr>
          <w:ilvl w:val="0"/>
          <w:numId w:val="2"/>
        </w:numPr>
        <w:spacing w:before="240"/>
        <w:jc w:val="both"/>
      </w:pPr>
      <w:r w:rsidRPr="001A3847">
        <w:t>Başta eğitim kurumlarının lavaboları olmak üzere diğer olabilecek açık ve kapalı alanlarda tütün ve tütün ürünlerinin kullanımının sıkı denetlenmesi.</w:t>
      </w:r>
    </w:p>
    <w:p w:rsidR="001A3847" w:rsidRDefault="001A3847" w:rsidP="00D42971">
      <w:pPr>
        <w:pStyle w:val="ListeParagraf"/>
        <w:numPr>
          <w:ilvl w:val="0"/>
          <w:numId w:val="2"/>
        </w:numPr>
        <w:spacing w:before="240"/>
        <w:jc w:val="both"/>
      </w:pPr>
      <w:r w:rsidRPr="001A3847">
        <w:t>Ailelerin çocuklarını izlemeleri, arkadaşlarını tanımaları, çocukları ile doğru iletişim kurmaları, onların yanında olduklarını göstermeleri, çocukların internet ve bilgisayar kullanımı konularında afiş, broşür, toplantı veya seminer şeklinde desteklenmeleri.</w:t>
      </w:r>
    </w:p>
    <w:p w:rsidR="001A3847" w:rsidRDefault="001A3847" w:rsidP="00D42971">
      <w:pPr>
        <w:pStyle w:val="ListeParagraf"/>
        <w:numPr>
          <w:ilvl w:val="0"/>
          <w:numId w:val="2"/>
        </w:numPr>
        <w:spacing w:before="240"/>
        <w:jc w:val="both"/>
      </w:pPr>
      <w:r w:rsidRPr="001A3847">
        <w:t>Öğrencilerde uyuşturucu kullanımı ve bağımlılıkla mücadeleye yönelik bilincin oluşturulabilmesi için doküman hazırlanması</w:t>
      </w:r>
    </w:p>
    <w:p w:rsidR="001A3847" w:rsidRDefault="001A3847" w:rsidP="00D42971">
      <w:pPr>
        <w:pStyle w:val="ListeParagraf"/>
        <w:numPr>
          <w:ilvl w:val="0"/>
          <w:numId w:val="2"/>
        </w:numPr>
        <w:spacing w:before="240"/>
        <w:jc w:val="both"/>
      </w:pPr>
      <w:r w:rsidRPr="001A3847">
        <w:t>Öğrencilerin serbest zamanlarında yapabilecekleri etkinlikler, bireysel, sosyal, bilimsel ve sportif faaliyetler konusunda bilgilendirme çalışmaları yapılması</w:t>
      </w:r>
    </w:p>
    <w:p w:rsidR="00BF1EEC" w:rsidRDefault="001A3847" w:rsidP="00D42971">
      <w:pPr>
        <w:pStyle w:val="ListeParagraf"/>
        <w:numPr>
          <w:ilvl w:val="0"/>
          <w:numId w:val="2"/>
        </w:numPr>
        <w:spacing w:before="240"/>
        <w:jc w:val="both"/>
      </w:pPr>
      <w:proofErr w:type="gramStart"/>
      <w:r w:rsidRPr="001A3847">
        <w:t xml:space="preserve">Okul devamsızlığı ve izinsiz gelmemenin önlenmesi yönelik aile bilgilendirici </w:t>
      </w:r>
      <w:r>
        <w:t>çalışmaların yapılması.</w:t>
      </w:r>
      <w:proofErr w:type="gramEnd"/>
    </w:p>
    <w:p w:rsidR="001A3847" w:rsidRDefault="001A3847" w:rsidP="00D42971">
      <w:pPr>
        <w:pStyle w:val="ListeParagraf"/>
        <w:spacing w:before="240"/>
        <w:jc w:val="both"/>
      </w:pPr>
    </w:p>
    <w:p w:rsidR="001A3847" w:rsidRDefault="001A3847" w:rsidP="00D42971">
      <w:pPr>
        <w:pStyle w:val="ListeParagraf"/>
        <w:spacing w:before="240"/>
        <w:jc w:val="center"/>
        <w:rPr>
          <w:b/>
          <w:sz w:val="28"/>
        </w:rPr>
      </w:pPr>
      <w:r w:rsidRPr="00303EBC">
        <w:rPr>
          <w:b/>
          <w:sz w:val="28"/>
        </w:rPr>
        <w:t>NİSAN AYI YAPILACAK ÇALIŞMALAR</w:t>
      </w:r>
    </w:p>
    <w:p w:rsidR="001A3847" w:rsidRDefault="001A3847" w:rsidP="00D42971">
      <w:pPr>
        <w:pStyle w:val="ListeParagraf"/>
        <w:numPr>
          <w:ilvl w:val="0"/>
          <w:numId w:val="13"/>
        </w:numPr>
        <w:spacing w:before="240"/>
        <w:jc w:val="both"/>
      </w:pPr>
      <w:r w:rsidRPr="001A3847">
        <w:t>Risk altındaki öğrencilerin</w:t>
      </w:r>
      <w:r>
        <w:t xml:space="preserve"> aileleri ile irtibat halinde bulunulması, gerekirse</w:t>
      </w:r>
      <w:r w:rsidRPr="001A3847">
        <w:t xml:space="preserve"> sınıf rehber öğretmenleri ve müdür yardımcısından oluşan bir ekiple, aile</w:t>
      </w:r>
      <w:r w:rsidR="008E36F9">
        <w:t xml:space="preserve"> </w:t>
      </w:r>
      <w:r w:rsidRPr="001A3847">
        <w:t>ziyaretlerinin yapılarak gelişimlerinin değerlendirilmesinin yapılması.</w:t>
      </w:r>
    </w:p>
    <w:p w:rsidR="008E36F9" w:rsidRDefault="001A3847" w:rsidP="00D42971">
      <w:pPr>
        <w:pStyle w:val="ListeParagraf"/>
        <w:numPr>
          <w:ilvl w:val="0"/>
          <w:numId w:val="13"/>
        </w:numPr>
        <w:spacing w:before="240"/>
        <w:jc w:val="both"/>
      </w:pPr>
      <w:r w:rsidRPr="001A3847">
        <w:t>Okul</w:t>
      </w:r>
      <w:r w:rsidR="008E36F9">
        <w:t xml:space="preserve"> </w:t>
      </w:r>
      <w:r w:rsidRPr="001A3847">
        <w:t>lavaboları</w:t>
      </w:r>
      <w:r w:rsidR="008E36F9">
        <w:t xml:space="preserve"> </w:t>
      </w:r>
      <w:r w:rsidRPr="001A3847">
        <w:t>başta olmak</w:t>
      </w:r>
      <w:r w:rsidR="008E36F9">
        <w:t xml:space="preserve"> </w:t>
      </w:r>
      <w:r w:rsidRPr="001A3847">
        <w:t>üzere diğer olabilecek açık ve kapalı alanlarda tütün ve tütün ürünlerinin kullanımının sıkı denetlenmesi.</w:t>
      </w:r>
    </w:p>
    <w:p w:rsidR="008E36F9" w:rsidRDefault="001A3847" w:rsidP="00D42971">
      <w:pPr>
        <w:pStyle w:val="ListeParagraf"/>
        <w:numPr>
          <w:ilvl w:val="0"/>
          <w:numId w:val="13"/>
        </w:numPr>
        <w:spacing w:before="240"/>
        <w:jc w:val="both"/>
      </w:pPr>
      <w:r w:rsidRPr="001A3847">
        <w:t>Okul güvenliğini artıracak tedbirlerin alınması.</w:t>
      </w:r>
    </w:p>
    <w:p w:rsidR="008E36F9" w:rsidRDefault="001A3847" w:rsidP="00D42971">
      <w:pPr>
        <w:pStyle w:val="ListeParagraf"/>
        <w:numPr>
          <w:ilvl w:val="0"/>
          <w:numId w:val="13"/>
        </w:numPr>
        <w:spacing w:before="240"/>
        <w:jc w:val="both"/>
      </w:pPr>
      <w:r w:rsidRPr="001A3847">
        <w:t>‘’ALO 171 Sigara Bırakma Danışma Hattı’’ ve Sigara Bırakma Poliklinikleri v</w:t>
      </w:r>
      <w:r w:rsidR="008E36F9">
        <w:t>b. yönlendirmelerin yapılması.</w:t>
      </w:r>
    </w:p>
    <w:p w:rsidR="008E36F9" w:rsidRDefault="001A3847" w:rsidP="00D42971">
      <w:pPr>
        <w:pStyle w:val="ListeParagraf"/>
        <w:numPr>
          <w:ilvl w:val="0"/>
          <w:numId w:val="13"/>
        </w:numPr>
        <w:spacing w:before="240"/>
        <w:jc w:val="both"/>
      </w:pPr>
      <w:r w:rsidRPr="001A3847">
        <w:t>Öğrencilerin serbest zamanlarında yapabilecekleri etkinlikler, bireysel, sosyal, bilimsel ve sportif faaliyetler konusunda bilgilendirme çalışmaları yapılması.</w:t>
      </w:r>
    </w:p>
    <w:p w:rsidR="001A3847" w:rsidRDefault="001A3847" w:rsidP="00D42971">
      <w:pPr>
        <w:pStyle w:val="ListeParagraf"/>
        <w:numPr>
          <w:ilvl w:val="0"/>
          <w:numId w:val="13"/>
        </w:numPr>
        <w:spacing w:before="240"/>
        <w:jc w:val="both"/>
      </w:pPr>
      <w:r w:rsidRPr="001A3847">
        <w:t xml:space="preserve">Öğrencilerde uyuşturucu kullanımı ve bağımlılıkla mücadele konusunda seminer, broşür, afiş, </w:t>
      </w:r>
      <w:proofErr w:type="spellStart"/>
      <w:r w:rsidRPr="001A3847">
        <w:t>konferansvb</w:t>
      </w:r>
      <w:proofErr w:type="spellEnd"/>
      <w:r w:rsidRPr="001A3847">
        <w:t xml:space="preserve">. </w:t>
      </w:r>
      <w:proofErr w:type="gramStart"/>
      <w:r w:rsidRPr="001A3847">
        <w:t>çalışmalar</w:t>
      </w:r>
      <w:proofErr w:type="gramEnd"/>
      <w:r w:rsidRPr="001A3847">
        <w:t xml:space="preserve"> ile bilgilendirme yapılmas</w:t>
      </w:r>
      <w:r w:rsidR="008E36F9">
        <w:t>ı</w:t>
      </w:r>
    </w:p>
    <w:p w:rsidR="008E36F9" w:rsidRDefault="008E36F9" w:rsidP="00D42971">
      <w:pPr>
        <w:pStyle w:val="ListeParagraf"/>
        <w:spacing w:before="240"/>
        <w:ind w:left="1080"/>
        <w:jc w:val="both"/>
      </w:pPr>
    </w:p>
    <w:p w:rsidR="008E36F9" w:rsidRPr="00303EBC" w:rsidRDefault="008E36F9" w:rsidP="00D42971">
      <w:pPr>
        <w:pStyle w:val="ListeParagraf"/>
        <w:spacing w:before="240"/>
        <w:ind w:left="1080"/>
        <w:jc w:val="center"/>
        <w:rPr>
          <w:b/>
          <w:sz w:val="28"/>
        </w:rPr>
      </w:pPr>
      <w:r w:rsidRPr="00303EBC">
        <w:rPr>
          <w:b/>
          <w:sz w:val="28"/>
        </w:rPr>
        <w:t>MAYIS AYI YAPILACAK ÇALIŞMALAR</w:t>
      </w:r>
    </w:p>
    <w:p w:rsidR="00303EBC" w:rsidRDefault="00303EBC" w:rsidP="00D42971">
      <w:pPr>
        <w:pStyle w:val="ListeParagraf"/>
        <w:numPr>
          <w:ilvl w:val="0"/>
          <w:numId w:val="5"/>
        </w:numPr>
        <w:spacing w:before="240"/>
        <w:jc w:val="both"/>
      </w:pPr>
      <w:r w:rsidRPr="00303EBC">
        <w:t>Kendini ifade etme ve etkili davranma konularında çalışmaların yapılması.</w:t>
      </w:r>
    </w:p>
    <w:p w:rsidR="00303EBC" w:rsidRDefault="00303EBC" w:rsidP="00D42971">
      <w:pPr>
        <w:pStyle w:val="ListeParagraf"/>
        <w:numPr>
          <w:ilvl w:val="0"/>
          <w:numId w:val="5"/>
        </w:numPr>
        <w:spacing w:before="240"/>
        <w:jc w:val="both"/>
      </w:pPr>
      <w:proofErr w:type="gramStart"/>
      <w:r w:rsidRPr="00303EBC">
        <w:t>Anne  babaların</w:t>
      </w:r>
      <w:proofErr w:type="gramEnd"/>
      <w:r w:rsidRPr="00303EBC">
        <w:t xml:space="preserve">  ‘’0-18  Yaş  Aile  Eğitimi  Programı  kapsamında  gelişim  dönemleri, ergenlik dönemi özellikleri, uyuşturucu kullanımı, bağımlılığı ve önlenmesi konularında bilgilendirilmesi. </w:t>
      </w:r>
    </w:p>
    <w:p w:rsidR="00303EBC" w:rsidRDefault="00303EBC" w:rsidP="00D42971">
      <w:pPr>
        <w:pStyle w:val="ListeParagraf"/>
        <w:numPr>
          <w:ilvl w:val="0"/>
          <w:numId w:val="5"/>
        </w:numPr>
        <w:spacing w:before="240"/>
        <w:jc w:val="both"/>
      </w:pPr>
      <w:r w:rsidRPr="00303EBC">
        <w:t>Çatışma Çözme ve sorun çözme becerilerini geliştirici çalışmaların yapılması</w:t>
      </w:r>
      <w:r>
        <w:t>.</w:t>
      </w:r>
    </w:p>
    <w:p w:rsidR="00303EBC" w:rsidRDefault="00303EBC" w:rsidP="00D42971">
      <w:pPr>
        <w:pStyle w:val="ListeParagraf"/>
        <w:numPr>
          <w:ilvl w:val="0"/>
          <w:numId w:val="5"/>
        </w:numPr>
        <w:spacing w:before="240"/>
        <w:jc w:val="both"/>
      </w:pPr>
      <w:r w:rsidRPr="00303EBC">
        <w:t>Okul kantinlerinde, sağlığa zararlı maddeler ve öğrencilerin beslenmesini olumsuz etkileyen yiyeceklerin</w:t>
      </w:r>
      <w:r>
        <w:t xml:space="preserve"> </w:t>
      </w:r>
      <w:proofErr w:type="gramStart"/>
      <w:r w:rsidRPr="00303EBC">
        <w:t>bulundurulmamasının  sağlanması</w:t>
      </w:r>
      <w:proofErr w:type="gramEnd"/>
      <w:r w:rsidRPr="00303EBC">
        <w:t xml:space="preserve">  ve  satışının  engellenmesi açısından denetlenmesi.</w:t>
      </w:r>
    </w:p>
    <w:p w:rsidR="00303EBC" w:rsidRDefault="00303EBC" w:rsidP="00D42971">
      <w:pPr>
        <w:pStyle w:val="ListeParagraf"/>
        <w:numPr>
          <w:ilvl w:val="0"/>
          <w:numId w:val="5"/>
        </w:numPr>
        <w:spacing w:before="240"/>
        <w:jc w:val="both"/>
      </w:pPr>
      <w:r w:rsidRPr="00303EBC">
        <w:lastRenderedPageBreak/>
        <w:t>Öğrencilerin serbest zamanlarında yapabilecekleri etkinlikler, bireysel, sosyal, bilimsel ve sportif faaliyetler konusunda bilgilendirme çalışmaları yapılması</w:t>
      </w:r>
      <w:r>
        <w:t>.</w:t>
      </w:r>
    </w:p>
    <w:p w:rsidR="00303EBC" w:rsidRDefault="00303EBC" w:rsidP="00D42971">
      <w:pPr>
        <w:pStyle w:val="ListeParagraf"/>
        <w:numPr>
          <w:ilvl w:val="0"/>
          <w:numId w:val="5"/>
        </w:numPr>
        <w:spacing w:before="240"/>
        <w:jc w:val="both"/>
      </w:pPr>
      <w:r w:rsidRPr="00303EBC">
        <w:t>Okul lavaboları başta</w:t>
      </w:r>
      <w:r>
        <w:t xml:space="preserve"> </w:t>
      </w:r>
      <w:r w:rsidRPr="00303EBC">
        <w:t>olmak üzere diğer olabilecek açık ve kapalı alanlarda tütün ve tütün ürünlerinin kullanımının sıkı denetlenmesi.</w:t>
      </w:r>
    </w:p>
    <w:p w:rsidR="00303EBC" w:rsidRDefault="00303EBC" w:rsidP="00D42971">
      <w:pPr>
        <w:pStyle w:val="ListeParagraf"/>
        <w:numPr>
          <w:ilvl w:val="0"/>
          <w:numId w:val="5"/>
        </w:numPr>
        <w:spacing w:before="240"/>
        <w:jc w:val="both"/>
      </w:pPr>
      <w:proofErr w:type="gramStart"/>
      <w:r w:rsidRPr="00303EBC">
        <w:t>Okul güvenliği çalışmaların gözden geçirilmesi.</w:t>
      </w:r>
      <w:proofErr w:type="gramEnd"/>
    </w:p>
    <w:p w:rsidR="00303EBC" w:rsidRDefault="00303EBC" w:rsidP="00D42971">
      <w:pPr>
        <w:pStyle w:val="ListeParagraf"/>
        <w:spacing w:before="240"/>
        <w:jc w:val="both"/>
      </w:pPr>
    </w:p>
    <w:p w:rsidR="00303EBC" w:rsidRPr="00303EBC" w:rsidRDefault="00303EBC" w:rsidP="00D42971">
      <w:pPr>
        <w:pStyle w:val="ListeParagraf"/>
        <w:spacing w:before="240"/>
        <w:jc w:val="center"/>
        <w:rPr>
          <w:b/>
          <w:sz w:val="28"/>
        </w:rPr>
      </w:pPr>
      <w:r w:rsidRPr="00303EBC">
        <w:rPr>
          <w:b/>
          <w:sz w:val="28"/>
        </w:rPr>
        <w:t>HAZİRAN AYI EYLEM PLANI</w:t>
      </w:r>
    </w:p>
    <w:p w:rsidR="00303EBC" w:rsidRDefault="00303EBC" w:rsidP="00D42971">
      <w:pPr>
        <w:pStyle w:val="ListeParagraf"/>
        <w:numPr>
          <w:ilvl w:val="0"/>
          <w:numId w:val="12"/>
        </w:numPr>
        <w:spacing w:before="240"/>
        <w:jc w:val="both"/>
      </w:pPr>
      <w:r w:rsidRPr="00303EBC">
        <w:t>Sosyal Beceriler ve Kişilerarası İlişkiler konularında çalışmaların yapılması</w:t>
      </w:r>
    </w:p>
    <w:p w:rsidR="00303EBC" w:rsidRDefault="00303EBC" w:rsidP="00D42971">
      <w:pPr>
        <w:pStyle w:val="ListeParagraf"/>
        <w:numPr>
          <w:ilvl w:val="0"/>
          <w:numId w:val="12"/>
        </w:numPr>
        <w:spacing w:before="240"/>
        <w:jc w:val="both"/>
      </w:pPr>
      <w:r w:rsidRPr="00303EBC">
        <w:t>Stresle Baş Etme, Stres yönetimi konularında çalışmaların yapılması.</w:t>
      </w:r>
    </w:p>
    <w:p w:rsidR="00303EBC" w:rsidRDefault="00303EBC" w:rsidP="00D42971">
      <w:pPr>
        <w:pStyle w:val="ListeParagraf"/>
        <w:numPr>
          <w:ilvl w:val="0"/>
          <w:numId w:val="12"/>
        </w:numPr>
        <w:spacing w:before="240"/>
        <w:jc w:val="both"/>
      </w:pPr>
      <w:r w:rsidRPr="00303EBC">
        <w:t>Okul lavaboları başta olmak üzere diğer olabilecek açık ve kapalı alanlarda tütün ve tütün ürünlerinin kullanımının sıkı denetlenmesi.</w:t>
      </w:r>
    </w:p>
    <w:p w:rsidR="00303EBC" w:rsidRDefault="00303EBC" w:rsidP="00D42971">
      <w:pPr>
        <w:pStyle w:val="ListeParagraf"/>
        <w:numPr>
          <w:ilvl w:val="0"/>
          <w:numId w:val="12"/>
        </w:numPr>
        <w:spacing w:before="240"/>
        <w:jc w:val="both"/>
      </w:pPr>
      <w:r w:rsidRPr="00303EBC">
        <w:t>Öğrencilerin serbest zamanlarında yapabilecekleri etkinlikler, bireysel, sosyal, bilimsel ve sportif faaliyetler konusunda bilgilendirme çalışmaları yapılması</w:t>
      </w:r>
    </w:p>
    <w:p w:rsidR="00303EBC" w:rsidRDefault="00303EBC" w:rsidP="00D42971">
      <w:pPr>
        <w:pStyle w:val="ListeParagraf"/>
        <w:numPr>
          <w:ilvl w:val="0"/>
          <w:numId w:val="12"/>
        </w:numPr>
        <w:spacing w:before="240"/>
        <w:jc w:val="both"/>
      </w:pPr>
      <w:proofErr w:type="gramStart"/>
      <w:r w:rsidRPr="00303EBC">
        <w:t>Okul güvenlik tedbirleri çalışmaların gözden geçirilmesi.</w:t>
      </w:r>
      <w:proofErr w:type="gramEnd"/>
    </w:p>
    <w:sectPr w:rsidR="00303E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20B"/>
    <w:multiLevelType w:val="hybridMultilevel"/>
    <w:tmpl w:val="4BE03AE8"/>
    <w:lvl w:ilvl="0" w:tplc="6362FE58">
      <w:start w:val="1"/>
      <w:numFmt w:val="decimal"/>
      <w:lvlText w:val="%1."/>
      <w:lvlJc w:val="right"/>
      <w:pPr>
        <w:ind w:left="180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5F655CA"/>
    <w:multiLevelType w:val="hybridMultilevel"/>
    <w:tmpl w:val="D8ACE43C"/>
    <w:lvl w:ilvl="0" w:tplc="041F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8387534"/>
    <w:multiLevelType w:val="multilevel"/>
    <w:tmpl w:val="F076A1BC"/>
    <w:lvl w:ilvl="0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0EDC4DD9"/>
    <w:multiLevelType w:val="multilevel"/>
    <w:tmpl w:val="5936CF9A"/>
    <w:lvl w:ilvl="0">
      <w:start w:val="1"/>
      <w:numFmt w:val="upperRoman"/>
      <w:lvlText w:val="%1."/>
      <w:lvlJc w:val="right"/>
      <w:pPr>
        <w:ind w:left="180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11A4FA0"/>
    <w:multiLevelType w:val="hybridMultilevel"/>
    <w:tmpl w:val="6922CB50"/>
    <w:lvl w:ilvl="0" w:tplc="6472C3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93E51"/>
    <w:multiLevelType w:val="hybridMultilevel"/>
    <w:tmpl w:val="390AC1E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D6959"/>
    <w:multiLevelType w:val="hybridMultilevel"/>
    <w:tmpl w:val="A7E23AC6"/>
    <w:lvl w:ilvl="0" w:tplc="EB4C820C">
      <w:start w:val="1"/>
      <w:numFmt w:val="decimal"/>
      <w:lvlText w:val="%1."/>
      <w:lvlJc w:val="left"/>
      <w:pPr>
        <w:ind w:left="180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A8D608E"/>
    <w:multiLevelType w:val="hybridMultilevel"/>
    <w:tmpl w:val="D5968394"/>
    <w:lvl w:ilvl="0" w:tplc="4B403542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196263"/>
    <w:multiLevelType w:val="hybridMultilevel"/>
    <w:tmpl w:val="86829528"/>
    <w:lvl w:ilvl="0" w:tplc="0396FEA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8B57EB"/>
    <w:multiLevelType w:val="hybridMultilevel"/>
    <w:tmpl w:val="FE3260FE"/>
    <w:lvl w:ilvl="0" w:tplc="7AEAC50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20C279A"/>
    <w:multiLevelType w:val="hybridMultilevel"/>
    <w:tmpl w:val="80ACE2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85C52"/>
    <w:multiLevelType w:val="hybridMultilevel"/>
    <w:tmpl w:val="5936CF9A"/>
    <w:lvl w:ilvl="0" w:tplc="041F0013">
      <w:start w:val="1"/>
      <w:numFmt w:val="upperRoman"/>
      <w:lvlText w:val="%1."/>
      <w:lvlJc w:val="right"/>
      <w:pPr>
        <w:ind w:left="1800" w:hanging="360"/>
      </w:p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D53220F"/>
    <w:multiLevelType w:val="hybridMultilevel"/>
    <w:tmpl w:val="A6327E7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0"/>
  </w:num>
  <w:num w:numId="3">
    <w:abstractNumId w:val="7"/>
  </w:num>
  <w:num w:numId="4">
    <w:abstractNumId w:val="9"/>
  </w:num>
  <w:num w:numId="5">
    <w:abstractNumId w:val="12"/>
  </w:num>
  <w:num w:numId="6">
    <w:abstractNumId w:val="6"/>
  </w:num>
  <w:num w:numId="7">
    <w:abstractNumId w:val="0"/>
  </w:num>
  <w:num w:numId="8">
    <w:abstractNumId w:val="2"/>
  </w:num>
  <w:num w:numId="9">
    <w:abstractNumId w:val="11"/>
  </w:num>
  <w:num w:numId="10">
    <w:abstractNumId w:val="3"/>
  </w:num>
  <w:num w:numId="11">
    <w:abstractNumId w:val="1"/>
  </w:num>
  <w:num w:numId="12">
    <w:abstractNumId w:val="8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4C2"/>
    <w:rsid w:val="001A3847"/>
    <w:rsid w:val="001C14C2"/>
    <w:rsid w:val="002727D9"/>
    <w:rsid w:val="00303EBC"/>
    <w:rsid w:val="00652BE4"/>
    <w:rsid w:val="008A1F98"/>
    <w:rsid w:val="008E36F9"/>
    <w:rsid w:val="00921888"/>
    <w:rsid w:val="009367DE"/>
    <w:rsid w:val="00976D9F"/>
    <w:rsid w:val="00BF1EEC"/>
    <w:rsid w:val="00D42971"/>
    <w:rsid w:val="00E50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BF1E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BF1E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BF1E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Paragraf">
    <w:name w:val="List Paragraph"/>
    <w:basedOn w:val="Normal"/>
    <w:uiPriority w:val="34"/>
    <w:qFormat/>
    <w:rsid w:val="001A384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F1E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kGlgeleme">
    <w:name w:val="Light Shading"/>
    <w:basedOn w:val="NormalTablo"/>
    <w:uiPriority w:val="60"/>
    <w:rsid w:val="00BF1EE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AkGlgeleme-Vurgu1">
    <w:name w:val="Light Shading Accent 1"/>
    <w:basedOn w:val="NormalTablo"/>
    <w:uiPriority w:val="60"/>
    <w:rsid w:val="00BF1EE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kGlgeleme-Vurgu2">
    <w:name w:val="Light Shading Accent 2"/>
    <w:basedOn w:val="NormalTablo"/>
    <w:uiPriority w:val="60"/>
    <w:rsid w:val="00BF1EE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ListeParagraf">
    <w:name w:val="List Paragraph"/>
    <w:basedOn w:val="Normal"/>
    <w:uiPriority w:val="34"/>
    <w:qFormat/>
    <w:rsid w:val="001A38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5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5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6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2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8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0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7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4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28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6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5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8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9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07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69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9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88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111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7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8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7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73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5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0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9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4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66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4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9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2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141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5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17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7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50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6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0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1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86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5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47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8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0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25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29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86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2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0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9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97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23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7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79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9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2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2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85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2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32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0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37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0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7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3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8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8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4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526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3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4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22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22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8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66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5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1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3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40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8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23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4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8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62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83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4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82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24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4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5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86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66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1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65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0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670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6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0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62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76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7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7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9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0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73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2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3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9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9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6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09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72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2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86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07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5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4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1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65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65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64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757</Words>
  <Characters>4321</Characters>
  <Application>Microsoft Office Word</Application>
  <DocSecurity>0</DocSecurity>
  <Lines>36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Mdr. Yrd. H. Mustafa</dc:creator>
  <cp:keywords/>
  <dc:description/>
  <cp:lastModifiedBy>Mdr. Yrd. H. Mustafa</cp:lastModifiedBy>
  <cp:revision>11</cp:revision>
  <dcterms:created xsi:type="dcterms:W3CDTF">2022-03-02T11:12:00Z</dcterms:created>
  <dcterms:modified xsi:type="dcterms:W3CDTF">2022-03-03T07:43:00Z</dcterms:modified>
</cp:coreProperties>
</file>